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9"/>
      </w:tblGrid>
      <w:tr w:rsidR="00727A5B" w:rsidTr="00727A5B">
        <w:tc>
          <w:tcPr>
            <w:tcW w:w="3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5B" w:rsidRDefault="00727A5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>УТВЕРЖДАЮ</w:t>
            </w:r>
          </w:p>
          <w:p w:rsidR="00727A5B" w:rsidRDefault="00727A5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>Директор МБУК «Карагайский</w:t>
            </w:r>
          </w:p>
          <w:p w:rsidR="00727A5B" w:rsidRDefault="00727A5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>районный дом культуры и досуга»</w:t>
            </w:r>
          </w:p>
          <w:p w:rsidR="00727A5B" w:rsidRDefault="00727A5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>____________ Е. А. Деменева</w:t>
            </w:r>
          </w:p>
          <w:p w:rsidR="00727A5B" w:rsidRDefault="00727A5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>«___» ____________ 2019 год</w:t>
            </w:r>
          </w:p>
          <w:p w:rsidR="00727A5B" w:rsidRDefault="00727A5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0"/>
          <w:szCs w:val="20"/>
        </w:rPr>
        <w:t> 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ПОЛОЖЕНИЕ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 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о проведении районного фестиваля – марафона «С открытым сердцем, добрым словом тебе, родная сторона!»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 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1.</w:t>
      </w:r>
      <w:r>
        <w:rPr>
          <w:color w:val="474646"/>
          <w:sz w:val="14"/>
          <w:szCs w:val="14"/>
        </w:rPr>
        <w:t>                </w:t>
      </w:r>
      <w:r>
        <w:rPr>
          <w:color w:val="474646"/>
          <w:sz w:val="27"/>
          <w:szCs w:val="27"/>
        </w:rPr>
        <w:t>Общие положения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Районный фестиваль - марафон «С открытым сердцем, добрым словом тебе, родная сторона!» (далее Фестиваль-марафон) проводится в рамках реализации плана мероприятий, посвященных 95-летию Карагайского района, утвержденного Постановлением главы администрации Карагайского муниципального района № 297-01-02-15 от 18.01.2019 г и перспективного плана работы МБУК КРДКиД на 2019 г.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Фестиваль-марафон </w:t>
      </w:r>
      <w:r>
        <w:rPr>
          <w:color w:val="2D2D2D"/>
          <w:spacing w:val="2"/>
          <w:sz w:val="28"/>
          <w:szCs w:val="28"/>
          <w:shd w:val="clear" w:color="auto" w:fill="FFFFFF"/>
        </w:rPr>
        <w:t>проводится в целях привлечения трудовых коллективов и общественных объединений к любительскому художественному творчеству и активному участию в мероприятиях, посвященных празднованию 95-летия со дня образования </w:t>
      </w:r>
      <w:r>
        <w:rPr>
          <w:color w:val="474646"/>
          <w:sz w:val="28"/>
          <w:szCs w:val="28"/>
        </w:rPr>
        <w:t>Карагайского района.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 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7"/>
          <w:szCs w:val="27"/>
        </w:rPr>
        <w:t>2.   Задачи фестиваля-марафона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2.1.Способствовать формированию чувства патриотизма и 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гражданственности, уважения к истории Карагайского района.</w:t>
      </w:r>
    </w:p>
    <w:p w:rsidR="00727A5B" w:rsidRDefault="00727A5B" w:rsidP="00727A5B">
      <w:pPr>
        <w:pStyle w:val="ad"/>
        <w:shd w:val="clear" w:color="auto" w:fill="FFFFFF"/>
        <w:spacing w:before="0" w:beforeAutospacing="0" w:after="150" w:afterAutospacing="0" w:line="230" w:lineRule="atLeast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2.2. Популяризировать творческий потенциал трудовых коллективов и общественных объединений, содействовать их развитию, вовлекать их в активную социально-культурную  деятельность.</w:t>
      </w:r>
    </w:p>
    <w:p w:rsidR="00727A5B" w:rsidRDefault="00727A5B" w:rsidP="00727A5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2.3. Формировать нравственные ценности на примерах образцов поэзии, хореографии, песенного творчества коллективов и исполнителей Карагайского района.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ind w:left="36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7"/>
          <w:szCs w:val="27"/>
        </w:rPr>
        <w:t>3.</w:t>
      </w:r>
      <w:r>
        <w:rPr>
          <w:color w:val="474646"/>
          <w:sz w:val="14"/>
          <w:szCs w:val="14"/>
        </w:rPr>
        <w:t>     </w:t>
      </w:r>
      <w:r>
        <w:rPr>
          <w:rFonts w:ascii="Arial" w:hAnsi="Arial" w:cs="Arial"/>
          <w:color w:val="474646"/>
          <w:sz w:val="27"/>
          <w:szCs w:val="27"/>
        </w:rPr>
        <w:t>Оргкомитет фестиваля-марафона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727A5B" w:rsidRDefault="00727A5B" w:rsidP="00727A5B">
      <w:pPr>
        <w:pStyle w:val="aa"/>
        <w:shd w:val="clear" w:color="auto" w:fill="FFFFFF"/>
        <w:spacing w:after="15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Оргкомитет создается из специалистов МБУК КРДКиД.</w:t>
      </w:r>
    </w:p>
    <w:p w:rsidR="00727A5B" w:rsidRDefault="00727A5B" w:rsidP="00727A5B">
      <w:pPr>
        <w:pStyle w:val="aa"/>
        <w:shd w:val="clear" w:color="auto" w:fill="FFFFFF"/>
        <w:spacing w:after="15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Оргкомитет:</w:t>
      </w:r>
    </w:p>
    <w:p w:rsidR="00727A5B" w:rsidRDefault="00727A5B" w:rsidP="00727A5B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3.1</w:t>
      </w:r>
      <w:r>
        <w:rPr>
          <w:color w:val="474646"/>
          <w:sz w:val="14"/>
          <w:szCs w:val="14"/>
        </w:rPr>
        <w:t>           </w:t>
      </w:r>
      <w:r>
        <w:rPr>
          <w:color w:val="474646"/>
          <w:sz w:val="28"/>
          <w:szCs w:val="28"/>
        </w:rPr>
        <w:t>принимает заявки на участие в фестивале - марафоне;</w:t>
      </w:r>
    </w:p>
    <w:p w:rsidR="00727A5B" w:rsidRDefault="00727A5B" w:rsidP="00727A5B">
      <w:pPr>
        <w:pStyle w:val="aa"/>
        <w:shd w:val="clear" w:color="auto" w:fill="FFFFFF"/>
        <w:spacing w:after="15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Cs w:val="28"/>
        </w:rPr>
        <w:t>3.2</w:t>
      </w:r>
      <w:r>
        <w:rPr>
          <w:color w:val="474646"/>
          <w:sz w:val="14"/>
          <w:szCs w:val="14"/>
        </w:rPr>
        <w:t>           </w:t>
      </w:r>
      <w:r>
        <w:rPr>
          <w:color w:val="474646"/>
          <w:szCs w:val="28"/>
        </w:rPr>
        <w:t>определяет форму и дату проведения фестиваля - марафона;</w:t>
      </w:r>
    </w:p>
    <w:p w:rsidR="00727A5B" w:rsidRDefault="00727A5B" w:rsidP="00727A5B">
      <w:pPr>
        <w:pStyle w:val="aa"/>
        <w:shd w:val="clear" w:color="auto" w:fill="FFFFFF"/>
        <w:spacing w:after="15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Cs w:val="28"/>
        </w:rPr>
        <w:t>3.3</w:t>
      </w:r>
      <w:r>
        <w:rPr>
          <w:color w:val="474646"/>
          <w:sz w:val="14"/>
          <w:szCs w:val="14"/>
        </w:rPr>
        <w:t>           </w:t>
      </w:r>
      <w:r>
        <w:rPr>
          <w:color w:val="474646"/>
          <w:szCs w:val="28"/>
        </w:rPr>
        <w:t>решает все спорные и конфликтные ситуации, возникающие во время      проведения фестиваля - марафона;</w:t>
      </w:r>
    </w:p>
    <w:p w:rsidR="00727A5B" w:rsidRDefault="00727A5B" w:rsidP="00727A5B">
      <w:pPr>
        <w:pStyle w:val="aa"/>
        <w:shd w:val="clear" w:color="auto" w:fill="FFFFFF"/>
        <w:spacing w:after="15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lastRenderedPageBreak/>
        <w:t> </w:t>
      </w:r>
    </w:p>
    <w:p w:rsidR="00727A5B" w:rsidRDefault="00727A5B" w:rsidP="00727A5B">
      <w:pPr>
        <w:pStyle w:val="msolistparagraphbullet1gif"/>
        <w:shd w:val="clear" w:color="auto" w:fill="FFFFFF"/>
        <w:spacing w:before="0" w:beforeAutospacing="0" w:after="0" w:afterAutospacing="0"/>
        <w:ind w:left="36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7"/>
          <w:szCs w:val="27"/>
        </w:rPr>
        <w:t>4.</w:t>
      </w:r>
      <w:r>
        <w:rPr>
          <w:color w:val="474646"/>
          <w:sz w:val="14"/>
          <w:szCs w:val="14"/>
        </w:rPr>
        <w:t>     </w:t>
      </w:r>
      <w:r>
        <w:rPr>
          <w:rFonts w:ascii="Arial" w:hAnsi="Arial" w:cs="Arial"/>
          <w:color w:val="474646"/>
          <w:sz w:val="27"/>
          <w:szCs w:val="27"/>
        </w:rPr>
        <w:t>Участники фестиваля</w:t>
      </w:r>
    </w:p>
    <w:p w:rsidR="00727A5B" w:rsidRDefault="00727A5B" w:rsidP="00727A5B">
      <w:pPr>
        <w:pStyle w:val="msolistparagraphbullet3gif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 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5"/>
          <w:sz w:val="27"/>
          <w:szCs w:val="27"/>
        </w:rPr>
        <w:t> 4.1. К участию в Фестивале - марафоне приглашаются трудовые коллективы и общественные  объединения, возраст участников которых от 18 лет, по следующим номинациям.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5"/>
          <w:sz w:val="27"/>
          <w:szCs w:val="27"/>
        </w:rPr>
        <w:t> </w:t>
      </w:r>
    </w:p>
    <w:p w:rsidR="00727A5B" w:rsidRDefault="00727A5B" w:rsidP="00727A5B">
      <w:pPr>
        <w:pStyle w:val="a9"/>
        <w:shd w:val="clear" w:color="auto" w:fill="FFFFFF"/>
        <w:spacing w:before="0" w:beforeAutospacing="0" w:after="0" w:afterAutospacing="0"/>
        <w:ind w:left="36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7"/>
          <w:szCs w:val="27"/>
        </w:rPr>
        <w:t>5.</w:t>
      </w:r>
      <w:r>
        <w:rPr>
          <w:color w:val="474646"/>
          <w:sz w:val="14"/>
          <w:szCs w:val="14"/>
        </w:rPr>
        <w:t>     </w:t>
      </w:r>
      <w:r>
        <w:rPr>
          <w:rFonts w:ascii="Arial" w:hAnsi="Arial" w:cs="Arial"/>
          <w:color w:val="474646"/>
          <w:sz w:val="27"/>
          <w:szCs w:val="27"/>
        </w:rPr>
        <w:t>Номинации Фестиваля-марафона</w:t>
      </w:r>
    </w:p>
    <w:p w:rsidR="00727A5B" w:rsidRDefault="00727A5B" w:rsidP="00727A5B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i/>
          <w:iCs/>
          <w:color w:val="1D576C"/>
        </w:rPr>
      </w:pPr>
      <w:r>
        <w:rPr>
          <w:i/>
          <w:iCs/>
          <w:color w:val="000000"/>
          <w:spacing w:val="-16"/>
          <w:sz w:val="27"/>
          <w:szCs w:val="27"/>
        </w:rPr>
        <w:t>5.1. «Вокал»  </w:t>
      </w:r>
    </w:p>
    <w:p w:rsidR="00727A5B" w:rsidRDefault="00727A5B" w:rsidP="00727A5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i/>
          <w:iCs/>
          <w:color w:val="1D576C"/>
        </w:rPr>
      </w:pPr>
      <w:r>
        <w:rPr>
          <w:b w:val="0"/>
          <w:bCs w:val="0"/>
          <w:i/>
          <w:iCs/>
          <w:color w:val="1D576C"/>
          <w:spacing w:val="2"/>
          <w:sz w:val="27"/>
          <w:szCs w:val="27"/>
        </w:rPr>
        <w:t>         В конкурсе принимают участие вокалисты-любители, вокальные ансамбли и хоры трудовых коллективов и общественных объединений.          </w:t>
      </w:r>
    </w:p>
    <w:p w:rsidR="00727A5B" w:rsidRDefault="00727A5B" w:rsidP="00727A5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i/>
          <w:iCs/>
          <w:color w:val="1D576C"/>
        </w:rPr>
      </w:pPr>
      <w:r>
        <w:rPr>
          <w:b w:val="0"/>
          <w:bCs w:val="0"/>
          <w:i/>
          <w:iCs/>
          <w:color w:val="1D576C"/>
          <w:spacing w:val="2"/>
          <w:sz w:val="27"/>
          <w:szCs w:val="27"/>
        </w:rPr>
        <w:t>          В программе могут быть представлены: академическое пение с сопровождением и "a'capella", народная песня, авторская песня, современная эстрадная песня.</w:t>
      </w:r>
    </w:p>
    <w:p w:rsidR="00727A5B" w:rsidRDefault="00727A5B" w:rsidP="00727A5B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i/>
          <w:iCs/>
          <w:color w:val="1D576C"/>
        </w:rPr>
      </w:pPr>
      <w:r>
        <w:rPr>
          <w:b w:val="0"/>
          <w:bCs w:val="0"/>
          <w:i/>
          <w:iCs/>
          <w:color w:val="1D576C"/>
          <w:spacing w:val="2"/>
          <w:sz w:val="28"/>
          <w:szCs w:val="28"/>
        </w:rPr>
        <w:t>В программе выступления коллектива или участника должно быть не более двух произведений в номинации.</w:t>
      </w:r>
      <w:r>
        <w:rPr>
          <w:i/>
          <w:iCs/>
          <w:color w:val="1D576C"/>
          <w:spacing w:val="2"/>
          <w:sz w:val="28"/>
          <w:szCs w:val="28"/>
        </w:rPr>
        <w:t>  </w:t>
      </w:r>
    </w:p>
    <w:p w:rsidR="00727A5B" w:rsidRDefault="00727A5B" w:rsidP="00727A5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i/>
          <w:iCs/>
          <w:color w:val="1D576C"/>
        </w:rPr>
      </w:pPr>
      <w:r>
        <w:rPr>
          <w:i/>
          <w:iCs/>
          <w:color w:val="1D576C"/>
          <w:spacing w:val="2"/>
          <w:sz w:val="28"/>
          <w:szCs w:val="28"/>
        </w:rPr>
        <w:t>        </w:t>
      </w:r>
      <w:r>
        <w:rPr>
          <w:b w:val="0"/>
          <w:bCs w:val="0"/>
          <w:i/>
          <w:iCs/>
          <w:color w:val="1D576C"/>
          <w:spacing w:val="2"/>
          <w:sz w:val="28"/>
          <w:szCs w:val="28"/>
        </w:rPr>
        <w:t>Общее время выступления в номинации - не более 8 мин.</w:t>
      </w:r>
    </w:p>
    <w:p w:rsidR="00727A5B" w:rsidRDefault="00727A5B" w:rsidP="00727A5B">
      <w:pPr>
        <w:pStyle w:val="msolistparagraphbullet1gif"/>
        <w:shd w:val="clear" w:color="auto" w:fill="FFFFFF"/>
        <w:spacing w:before="0" w:beforeAutospacing="0" w:after="36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16"/>
          <w:sz w:val="27"/>
          <w:szCs w:val="27"/>
        </w:rPr>
        <w:t>5.2. «Хореография».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36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16"/>
          <w:sz w:val="28"/>
          <w:szCs w:val="28"/>
        </w:rPr>
        <w:t>Направления: народный танец, эстрадный танец, современный танец. </w:t>
      </w:r>
      <w:r>
        <w:rPr>
          <w:color w:val="474646"/>
          <w:sz w:val="28"/>
          <w:szCs w:val="28"/>
        </w:rPr>
        <w:t>Программа участия в фестивале-марафоне должна включать в себя не более двух произведений в номинации от организации-заявителя. Продолжительность выступления в номинации не более 8 минут.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36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16"/>
          <w:sz w:val="27"/>
          <w:szCs w:val="27"/>
        </w:rPr>
        <w:t>5.3.       «Художественное слово».                                                                                          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36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16"/>
          <w:sz w:val="28"/>
          <w:szCs w:val="28"/>
        </w:rPr>
        <w:t>Направления: поэзия, проза.     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Программа участия в фестивале-марафоне должна включать в себя не более двух произведений в номинации от организации-заявителя. Продолжительность выступления в номинации не более 8 минут.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                              </w:t>
      </w:r>
      <w:r>
        <w:rPr>
          <w:rFonts w:ascii="Arial" w:hAnsi="Arial" w:cs="Arial"/>
          <w:color w:val="474646"/>
          <w:sz w:val="27"/>
          <w:szCs w:val="27"/>
        </w:rPr>
        <w:t>6.</w:t>
      </w:r>
      <w:r>
        <w:rPr>
          <w:color w:val="474646"/>
          <w:sz w:val="14"/>
          <w:szCs w:val="14"/>
        </w:rPr>
        <w:t>           </w:t>
      </w:r>
      <w:r>
        <w:rPr>
          <w:rFonts w:ascii="Arial" w:hAnsi="Arial" w:cs="Arial"/>
          <w:color w:val="474646"/>
          <w:sz w:val="27"/>
          <w:szCs w:val="27"/>
        </w:rPr>
        <w:t>Порядок и условия проведения фестиваля - марафона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16"/>
          <w:sz w:val="28"/>
          <w:szCs w:val="28"/>
        </w:rPr>
        <w:t>Фестиваль – марафон  проходит в </w:t>
      </w:r>
      <w:r>
        <w:rPr>
          <w:color w:val="000000"/>
          <w:spacing w:val="-16"/>
          <w:sz w:val="28"/>
          <w:szCs w:val="28"/>
          <w:lang w:val="en-US"/>
        </w:rPr>
        <w:t>II</w:t>
      </w:r>
      <w:r>
        <w:rPr>
          <w:color w:val="000000"/>
          <w:spacing w:val="-16"/>
          <w:sz w:val="28"/>
          <w:szCs w:val="28"/>
        </w:rPr>
        <w:t> этапа.</w:t>
      </w:r>
    </w:p>
    <w:p w:rsidR="00727A5B" w:rsidRDefault="00727A5B" w:rsidP="00727A5B">
      <w:pPr>
        <w:pStyle w:val="msolistparagraphbullet3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7"/>
          <w:szCs w:val="27"/>
        </w:rPr>
        <w:t>I этап </w:t>
      </w:r>
      <w:r>
        <w:rPr>
          <w:color w:val="000000"/>
          <w:spacing w:val="-16"/>
          <w:sz w:val="28"/>
          <w:szCs w:val="28"/>
        </w:rPr>
        <w:t>– зональный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       Рождественское сельское поселение - 28 марта в 18.00 ч. в МБУ «Рождественский ЦДК» по адресу: с.Рождественск ул.Мира, 36;  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       Обвинское сельское поселение – 3 апреля в 18.00 ч. в МБУ ЦСДК Обвинского сельского поселения по адресу: с.Обвинск ул.Советская, 21;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       Никольское сельское поселение – 5 апреля в 18.00 ч. в МБУК «Сюзьвяковский СДК» по адресу: д.Сюзьвяки ул.Молодежная, 18;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lastRenderedPageBreak/>
        <w:t>       Нердвинское сельское поселение – 10 апреля в 18.00 ч. в МБУ «Нердвинский ЦДК» по адресу: ул.Советская 14;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       Менделеевское сельское поселение – 16 апреля в 18.00 ч. в МБУ «Культурно-спортивный комплекс» Менделеевского сельского поселения  по адресу: пос. Менделеево ул. Ленина, 42;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         Карагайское сельское поселение – 18 апреля в 18.00 ч. в МБУК КРДКиД по адресу: с.Карагай ул.Гагарина 1а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 </w:t>
      </w:r>
    </w:p>
    <w:p w:rsidR="00727A5B" w:rsidRDefault="00727A5B" w:rsidP="00727A5B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16"/>
          <w:sz w:val="28"/>
          <w:szCs w:val="28"/>
        </w:rPr>
        <w:t>       Для участия  в зональном этапе фестивале  - марафоне  необходимо в срок  до  20 марта 2019 г. предоставить заявку, заполненную по прилагаемой форме.</w:t>
      </w:r>
    </w:p>
    <w:p w:rsidR="00727A5B" w:rsidRDefault="00727A5B" w:rsidP="00727A5B">
      <w:pPr>
        <w:pStyle w:val="a3"/>
        <w:shd w:val="clear" w:color="auto" w:fill="FFFFFF"/>
        <w:spacing w:before="0" w:beforeAutospacing="0" w:after="240" w:afterAutospacing="0"/>
        <w:ind w:left="29" w:hanging="2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По результатам отборочного тура лучшие коллективы и исполнители будут приглашены на финал фестиваля.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7"/>
          <w:szCs w:val="27"/>
        </w:rPr>
        <w:t>II этап </w:t>
      </w:r>
      <w:r>
        <w:rPr>
          <w:color w:val="474646"/>
          <w:sz w:val="28"/>
          <w:szCs w:val="28"/>
        </w:rPr>
        <w:t>– финал фестиваля состоится 30 апреля 2019 г. в МБУК «Карагайский районный дом культуры и досуга» по адресу: с.Карагай ул.Гагарина 1а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       Начало регистрации участников – 17:00 ч. Открытие фестиваля – 18:00 ч.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ind w:left="29" w:hanging="2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При необходимости использования звукозаписей участники предоставляют фонограммы (-1) на флеш-накопителе.</w:t>
      </w:r>
    </w:p>
    <w:p w:rsidR="00727A5B" w:rsidRDefault="00727A5B" w:rsidP="00727A5B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16"/>
          <w:sz w:val="28"/>
          <w:szCs w:val="28"/>
        </w:rPr>
        <w:t>        Заявки принимаются </w:t>
      </w:r>
      <w:r>
        <w:rPr>
          <w:color w:val="000000"/>
          <w:sz w:val="28"/>
          <w:szCs w:val="28"/>
          <w:shd w:val="clear" w:color="auto" w:fill="FFFFFF"/>
        </w:rPr>
        <w:t>в МБУК КРДКиД, тел. 3-14-63, по электронному адресу – </w:t>
      </w:r>
      <w:r>
        <w:rPr>
          <w:color w:val="474646"/>
          <w:sz w:val="28"/>
          <w:szCs w:val="28"/>
          <w:shd w:val="clear" w:color="auto" w:fill="FFFFFF"/>
          <w:lang w:val="en-US"/>
        </w:rPr>
        <w:t>maxadaeva</w:t>
      </w:r>
      <w:r>
        <w:rPr>
          <w:color w:val="474646"/>
          <w:sz w:val="28"/>
          <w:szCs w:val="28"/>
          <w:shd w:val="clear" w:color="auto" w:fill="FFFFFF"/>
        </w:rPr>
        <w:t>@</w:t>
      </w:r>
      <w:r>
        <w:rPr>
          <w:color w:val="474646"/>
          <w:sz w:val="28"/>
          <w:szCs w:val="28"/>
          <w:shd w:val="clear" w:color="auto" w:fill="FFFFFF"/>
          <w:lang w:val="en-US"/>
        </w:rPr>
        <w:t>mail</w:t>
      </w:r>
      <w:r>
        <w:rPr>
          <w:color w:val="474646"/>
          <w:sz w:val="28"/>
          <w:szCs w:val="28"/>
          <w:shd w:val="clear" w:color="auto" w:fill="FFFFFF"/>
        </w:rPr>
        <w:t>.</w:t>
      </w:r>
      <w:r>
        <w:rPr>
          <w:color w:val="474646"/>
          <w:sz w:val="28"/>
          <w:szCs w:val="28"/>
          <w:shd w:val="clear" w:color="auto" w:fill="FFFFFF"/>
          <w:lang w:val="en-US"/>
        </w:rPr>
        <w:t>ru</w:t>
      </w:r>
      <w:r>
        <w:rPr>
          <w:color w:val="000000"/>
          <w:sz w:val="28"/>
          <w:szCs w:val="28"/>
          <w:shd w:val="clear" w:color="auto" w:fill="FFFFFF"/>
        </w:rPr>
        <w:t>, сот: 8 9082728592 Махадаева Раиса Власовна;</w:t>
      </w:r>
    </w:p>
    <w:p w:rsidR="00727A5B" w:rsidRDefault="00727A5B" w:rsidP="00727A5B">
      <w:pPr>
        <w:pStyle w:val="a3"/>
        <w:shd w:val="clear" w:color="auto" w:fill="FFFFFF"/>
        <w:spacing w:before="0" w:beforeAutospacing="0" w:after="240" w:afterAutospacing="0"/>
        <w:ind w:left="29" w:hanging="2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 </w:t>
      </w:r>
    </w:p>
    <w:p w:rsidR="00727A5B" w:rsidRDefault="00727A5B" w:rsidP="00727A5B">
      <w:pPr>
        <w:pStyle w:val="msolistparagraphbullet1gif"/>
        <w:shd w:val="clear" w:color="auto" w:fill="FFFFFF"/>
        <w:spacing w:before="0" w:beforeAutospacing="0" w:after="0" w:afterAutospacing="0"/>
        <w:ind w:left="36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7"/>
          <w:szCs w:val="27"/>
        </w:rPr>
        <w:t>7.</w:t>
      </w:r>
      <w:r>
        <w:rPr>
          <w:color w:val="474646"/>
          <w:sz w:val="14"/>
          <w:szCs w:val="14"/>
        </w:rPr>
        <w:t>           </w:t>
      </w:r>
      <w:r>
        <w:rPr>
          <w:rFonts w:ascii="Arial" w:hAnsi="Arial" w:cs="Arial"/>
          <w:color w:val="474646"/>
          <w:sz w:val="27"/>
          <w:szCs w:val="27"/>
        </w:rPr>
        <w:t>Награждение.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13"/>
          <w:sz w:val="27"/>
          <w:szCs w:val="27"/>
        </w:rPr>
        <w:t>Всем участникам фестиваля вручаются сертификаты участника и памятные сувениры.</w:t>
      </w:r>
    </w:p>
    <w:p w:rsidR="00727A5B" w:rsidRDefault="00727A5B" w:rsidP="00727A5B">
      <w:pPr>
        <w:pStyle w:val="msolistparagraphbullet3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-13"/>
          <w:sz w:val="27"/>
          <w:szCs w:val="27"/>
        </w:rPr>
        <w:t> </w:t>
      </w:r>
    </w:p>
    <w:p w:rsidR="00727A5B" w:rsidRDefault="00727A5B" w:rsidP="00727A5B">
      <w:pPr>
        <w:pStyle w:val="1"/>
        <w:shd w:val="clear" w:color="auto" w:fill="FFFFFF"/>
        <w:spacing w:before="0" w:beforeAutospacing="0" w:after="0" w:afterAutospacing="0"/>
        <w:ind w:left="720" w:firstLine="709"/>
        <w:rPr>
          <w:rFonts w:ascii="Verdana" w:hAnsi="Verdana"/>
          <w:i/>
          <w:iCs/>
          <w:color w:val="174F63"/>
          <w:sz w:val="39"/>
          <w:szCs w:val="39"/>
        </w:rPr>
      </w:pPr>
      <w:r>
        <w:rPr>
          <w:i/>
          <w:iCs/>
          <w:sz w:val="27"/>
          <w:szCs w:val="27"/>
        </w:rPr>
        <w:t>                              8. Финансовые расходы</w:t>
      </w:r>
    </w:p>
    <w:p w:rsidR="00727A5B" w:rsidRDefault="00727A5B" w:rsidP="00727A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7"/>
          <w:szCs w:val="27"/>
        </w:rPr>
        <w:t>6.1. Расходы, связанные с организацией и проведением фестиваля осуществляются за счет средств муниципальной программы</w:t>
      </w:r>
      <w:r>
        <w:rPr>
          <w:color w:val="C00000"/>
          <w:sz w:val="27"/>
          <w:szCs w:val="27"/>
        </w:rPr>
        <w:t> </w:t>
      </w:r>
      <w:r>
        <w:rPr>
          <w:color w:val="474646"/>
          <w:sz w:val="27"/>
          <w:szCs w:val="27"/>
        </w:rPr>
        <w:t>«Развитие культуры Карагайского муниципального района» в 2019 г.</w:t>
      </w:r>
    </w:p>
    <w:p w:rsidR="00727A5B" w:rsidRDefault="00727A5B" w:rsidP="00727A5B">
      <w:pPr>
        <w:pStyle w:val="style3"/>
        <w:shd w:val="clear" w:color="auto" w:fill="FFFFFF"/>
        <w:spacing w:before="0" w:beforeAutospacing="0" w:after="150" w:afterAutospacing="0"/>
        <w:ind w:right="19" w:firstLine="709"/>
        <w:rPr>
          <w:rFonts w:ascii="Arial" w:hAnsi="Arial" w:cs="Arial"/>
          <w:color w:val="474646"/>
          <w:sz w:val="20"/>
          <w:szCs w:val="20"/>
        </w:rPr>
      </w:pPr>
      <w:r>
        <w:rPr>
          <w:rStyle w:val="fontstyle27"/>
          <w:color w:val="474646"/>
          <w:sz w:val="27"/>
          <w:szCs w:val="27"/>
        </w:rPr>
        <w:t>6.2. Расходы, связанные с проездом участников, несёт направляющая сторона.</w:t>
      </w:r>
    </w:p>
    <w:p w:rsidR="00727A5B" w:rsidRDefault="00727A5B" w:rsidP="00727A5B">
      <w:pPr>
        <w:pStyle w:val="a3"/>
        <w:shd w:val="clear" w:color="auto" w:fill="FFFFFF"/>
        <w:spacing w:before="0" w:beforeAutospacing="0" w:after="150" w:afterAutospacing="0" w:line="312" w:lineRule="atLeast"/>
        <w:ind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pacing w:val="3"/>
          <w:sz w:val="28"/>
          <w:szCs w:val="28"/>
        </w:rPr>
        <w:t> </w:t>
      </w:r>
    </w:p>
    <w:p w:rsidR="00727A5B" w:rsidRDefault="00727A5B" w:rsidP="00727A5B">
      <w:pPr>
        <w:pStyle w:val="msolistparagraphbullet1gif"/>
        <w:shd w:val="clear" w:color="auto" w:fill="FFFFFF"/>
        <w:spacing w:before="0" w:beforeAutospacing="0" w:after="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  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 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 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 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Заявка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на участие в районном фестивале - марафоне «</w:t>
      </w:r>
      <w:r>
        <w:rPr>
          <w:b/>
          <w:bCs/>
          <w:color w:val="474646"/>
        </w:rPr>
        <w:t>С открытым сердцем, добрым словом тебе, родная сторона!».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0" w:afterAutospacing="0"/>
        <w:ind w:left="-567" w:firstLine="709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 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0" w:afterAutospacing="0"/>
        <w:ind w:left="-567"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1.</w:t>
      </w:r>
      <w:r>
        <w:rPr>
          <w:color w:val="474646"/>
          <w:sz w:val="14"/>
          <w:szCs w:val="14"/>
        </w:rPr>
        <w:t>             </w:t>
      </w:r>
      <w:r>
        <w:rPr>
          <w:color w:val="474646"/>
        </w:rPr>
        <w:t>Территория____________________________________________________________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0" w:afterAutospacing="0"/>
        <w:ind w:left="-567"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2.</w:t>
      </w:r>
      <w:r>
        <w:rPr>
          <w:color w:val="474646"/>
          <w:sz w:val="14"/>
          <w:szCs w:val="14"/>
        </w:rPr>
        <w:t>             </w:t>
      </w:r>
      <w:r>
        <w:rPr>
          <w:color w:val="474646"/>
        </w:rPr>
        <w:t>Организация-заявитель (трудовой коллектив, общественное    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объединение)__________________________________________________________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0" w:afterAutospacing="0"/>
        <w:ind w:left="-567"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3.</w:t>
      </w:r>
      <w:r>
        <w:rPr>
          <w:color w:val="474646"/>
          <w:sz w:val="14"/>
          <w:szCs w:val="14"/>
        </w:rPr>
        <w:t>             </w:t>
      </w:r>
      <w:r>
        <w:rPr>
          <w:color w:val="474646"/>
        </w:rPr>
        <w:t>Количество участников__________________________________________________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0" w:afterAutospacing="0"/>
        <w:ind w:left="-567"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4.</w:t>
      </w:r>
      <w:r>
        <w:rPr>
          <w:color w:val="474646"/>
          <w:sz w:val="14"/>
          <w:szCs w:val="14"/>
        </w:rPr>
        <w:t>             </w:t>
      </w:r>
      <w:r>
        <w:rPr>
          <w:color w:val="474646"/>
        </w:rPr>
        <w:t>Ф.И.О. участника (отдельного исполнителя или руководителя) ________________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0" w:afterAutospacing="0"/>
        <w:ind w:left="-567"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5.</w:t>
      </w:r>
      <w:r>
        <w:rPr>
          <w:color w:val="474646"/>
          <w:sz w:val="14"/>
          <w:szCs w:val="14"/>
        </w:rPr>
        <w:t>             </w:t>
      </w:r>
      <w:r>
        <w:rPr>
          <w:color w:val="474646"/>
        </w:rPr>
        <w:t>Паспортные данные_____________________________________________________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0" w:afterAutospacing="0"/>
        <w:ind w:left="-567"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lastRenderedPageBreak/>
        <w:t>6.</w:t>
      </w:r>
      <w:r>
        <w:rPr>
          <w:color w:val="474646"/>
          <w:sz w:val="14"/>
          <w:szCs w:val="14"/>
        </w:rPr>
        <w:t>             </w:t>
      </w:r>
      <w:r>
        <w:rPr>
          <w:color w:val="474646"/>
        </w:rPr>
        <w:t>ИНН __________________________________________________________________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0" w:afterAutospacing="0"/>
        <w:ind w:left="-567"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7.</w:t>
      </w:r>
      <w:r>
        <w:rPr>
          <w:color w:val="474646"/>
          <w:sz w:val="14"/>
          <w:szCs w:val="14"/>
        </w:rPr>
        <w:t>             </w:t>
      </w:r>
      <w:r>
        <w:rPr>
          <w:color w:val="474646"/>
        </w:rPr>
        <w:t>№ страхового св-ва______________________________________________________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0" w:afterAutospacing="0"/>
        <w:ind w:left="-567"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8.</w:t>
      </w:r>
      <w:r>
        <w:rPr>
          <w:color w:val="474646"/>
          <w:sz w:val="14"/>
          <w:szCs w:val="14"/>
        </w:rPr>
        <w:t>             </w:t>
      </w:r>
      <w:r>
        <w:rPr>
          <w:color w:val="474646"/>
        </w:rPr>
        <w:t>Название номера________________________________________________________</w:t>
      </w:r>
    </w:p>
    <w:p w:rsidR="00727A5B" w:rsidRDefault="00727A5B" w:rsidP="00727A5B">
      <w:pPr>
        <w:pStyle w:val="msolistparagraphbullet3gif"/>
        <w:shd w:val="clear" w:color="auto" w:fill="FFFFFF"/>
        <w:spacing w:before="0" w:beforeAutospacing="0" w:after="0" w:afterAutospacing="0"/>
        <w:ind w:left="-567"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9.</w:t>
      </w:r>
      <w:r>
        <w:rPr>
          <w:color w:val="474646"/>
          <w:sz w:val="14"/>
          <w:szCs w:val="14"/>
        </w:rPr>
        <w:t>             </w:t>
      </w:r>
      <w:r>
        <w:rPr>
          <w:color w:val="474646"/>
        </w:rPr>
        <w:t>Хронометраж номеров: 1.______________________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             2.______________________</w:t>
      </w:r>
    </w:p>
    <w:p w:rsidR="00727A5B" w:rsidRDefault="00727A5B" w:rsidP="00727A5B">
      <w:pPr>
        <w:pStyle w:val="msolistparagraphbullet1gif"/>
        <w:shd w:val="clear" w:color="auto" w:fill="FFFFFF"/>
        <w:spacing w:before="0" w:beforeAutospacing="0" w:after="0" w:afterAutospacing="0"/>
        <w:ind w:left="-567"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10.</w:t>
      </w:r>
      <w:r>
        <w:rPr>
          <w:color w:val="474646"/>
          <w:sz w:val="14"/>
          <w:szCs w:val="14"/>
        </w:rPr>
        <w:t>         </w:t>
      </w:r>
      <w:r>
        <w:rPr>
          <w:color w:val="474646"/>
        </w:rPr>
        <w:t>Технические условия_____________________________________________________</w:t>
      </w:r>
    </w:p>
    <w:p w:rsidR="00727A5B" w:rsidRDefault="00727A5B" w:rsidP="00727A5B">
      <w:pPr>
        <w:pStyle w:val="msolistparagraphbullet3gif"/>
        <w:shd w:val="clear" w:color="auto" w:fill="FFFFFF"/>
        <w:spacing w:before="0" w:beforeAutospacing="0" w:after="0" w:afterAutospacing="0"/>
        <w:ind w:left="-567"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11.</w:t>
      </w:r>
      <w:r>
        <w:rPr>
          <w:color w:val="474646"/>
          <w:sz w:val="14"/>
          <w:szCs w:val="14"/>
        </w:rPr>
        <w:t>         </w:t>
      </w:r>
      <w:r>
        <w:rPr>
          <w:color w:val="474646"/>
        </w:rPr>
        <w:t>Контактные данные руководителя __________________________________________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727A5B" w:rsidRDefault="00727A5B" w:rsidP="00727A5B">
      <w:pPr>
        <w:pStyle w:val="a9"/>
        <w:shd w:val="clear" w:color="auto" w:fill="FFFFFF"/>
        <w:spacing w:before="0" w:beforeAutospacing="0" w:after="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В соответствии с требованиями статьи 9 федерального закона от 27.07.2006г. «О персональных данных» № 152-ФЗ, подавая заявку на участие в</w:t>
      </w:r>
      <w:r>
        <w:rPr>
          <w:rFonts w:ascii="Arial" w:hAnsi="Arial" w:cs="Arial"/>
          <w:color w:val="474646"/>
          <w:sz w:val="20"/>
          <w:szCs w:val="20"/>
        </w:rPr>
        <w:t> </w:t>
      </w:r>
      <w:r>
        <w:rPr>
          <w:color w:val="000000"/>
        </w:rPr>
        <w:t>фестивале-марафоне  творчества трудовых коллективов и общественных объединений, посвященном 95-летнему юбилею Карагайского района </w:t>
      </w:r>
      <w:r>
        <w:rPr>
          <w:color w:val="000000"/>
          <w:shd w:val="clear" w:color="auto" w:fill="FFFFFF"/>
        </w:rPr>
        <w:t>«</w:t>
      </w:r>
      <w:r>
        <w:rPr>
          <w:color w:val="474646"/>
        </w:rPr>
        <w:t>С открытым сердцем, добрым словом тебе, родная сторона!»</w:t>
      </w:r>
      <w:r>
        <w:rPr>
          <w:color w:val="000000"/>
        </w:rPr>
        <w:t>,  Вы даете согласие МБУК КРДКиД на обработку и хранение персональных данных включающих фото и видео изображения. 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 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 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Заявку составил: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474646"/>
        </w:rPr>
        <w:t>/должность, М.П./                                     /подпись/                                         /расшифровка/</w:t>
      </w:r>
    </w:p>
    <w:p w:rsidR="00727A5B" w:rsidRDefault="00727A5B" w:rsidP="00727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727A5B" w:rsidRDefault="00727A5B" w:rsidP="00727A5B">
      <w:pPr>
        <w:pStyle w:val="msolistparagraphbullet1gi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направляющей организации:                    (подпись)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Дата__________</w:t>
      </w:r>
    </w:p>
    <w:p w:rsidR="00727A5B" w:rsidRDefault="00727A5B" w:rsidP="00727A5B">
      <w:pPr>
        <w:pStyle w:val="msolistparagraphbullet2gif"/>
        <w:shd w:val="clear" w:color="auto" w:fill="FFFFFF"/>
        <w:spacing w:before="0" w:beforeAutospacing="0" w:after="0" w:afterAutospacing="0"/>
        <w:ind w:left="426"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474646"/>
          <w:sz w:val="20"/>
          <w:szCs w:val="20"/>
        </w:rPr>
        <w:t> </w:t>
      </w:r>
    </w:p>
    <w:p w:rsidR="00134088" w:rsidRDefault="00134088" w:rsidP="001340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134088" w:rsidRDefault="003E0016" w:rsidP="00134088"/>
    <w:sectPr w:rsidR="003E0016" w:rsidRPr="0013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134088"/>
    <w:rsid w:val="00212994"/>
    <w:rsid w:val="002376E1"/>
    <w:rsid w:val="002A3316"/>
    <w:rsid w:val="00341E72"/>
    <w:rsid w:val="003923CA"/>
    <w:rsid w:val="003A37E6"/>
    <w:rsid w:val="003E0016"/>
    <w:rsid w:val="0040300A"/>
    <w:rsid w:val="005634BD"/>
    <w:rsid w:val="005D0467"/>
    <w:rsid w:val="00623BA5"/>
    <w:rsid w:val="00625642"/>
    <w:rsid w:val="00727A5B"/>
    <w:rsid w:val="007314E7"/>
    <w:rsid w:val="007343DD"/>
    <w:rsid w:val="007C12B9"/>
    <w:rsid w:val="00814FFE"/>
    <w:rsid w:val="00827B0E"/>
    <w:rsid w:val="00872900"/>
    <w:rsid w:val="008A140B"/>
    <w:rsid w:val="008B75FA"/>
    <w:rsid w:val="00973FCC"/>
    <w:rsid w:val="00AA2914"/>
    <w:rsid w:val="00AE0D70"/>
    <w:rsid w:val="00B84690"/>
    <w:rsid w:val="00B963D5"/>
    <w:rsid w:val="00BA6EAE"/>
    <w:rsid w:val="00BF2CC2"/>
    <w:rsid w:val="00C95B4B"/>
    <w:rsid w:val="00CA368E"/>
    <w:rsid w:val="00CE4905"/>
    <w:rsid w:val="00D15584"/>
    <w:rsid w:val="00D272E3"/>
    <w:rsid w:val="00DB2E16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1126</Words>
  <Characters>6419</Characters>
  <Application>Microsoft Office Word</Application>
  <DocSecurity>0</DocSecurity>
  <Lines>53</Lines>
  <Paragraphs>15</Paragraphs>
  <ScaleCrop>false</ScaleCrop>
  <Company>diakov.net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39</cp:revision>
  <dcterms:created xsi:type="dcterms:W3CDTF">2022-05-05T00:56:00Z</dcterms:created>
  <dcterms:modified xsi:type="dcterms:W3CDTF">2022-05-05T07:34:00Z</dcterms:modified>
</cp:coreProperties>
</file>