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2BB" w:rsidRDefault="00C952BB" w:rsidP="00C952B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t>УТВЕРЖДАЮ</w:t>
      </w:r>
      <w:r>
        <w:rPr>
          <w:color w:val="000000"/>
        </w:rPr>
        <w:br/>
        <w:t>Директор МБУК КРДКиД</w:t>
      </w:r>
      <w:r>
        <w:rPr>
          <w:color w:val="000000"/>
        </w:rPr>
        <w:br/>
        <w:t>____________ Деменева Е.А.</w:t>
      </w:r>
      <w:r>
        <w:rPr>
          <w:color w:val="000000"/>
        </w:rPr>
        <w:br/>
        <w:t>«____» ____________2020 г.</w:t>
      </w:r>
      <w:r>
        <w:rPr>
          <w:color w:val="000000"/>
        </w:rPr>
        <w:br/>
      </w:r>
      <w:r>
        <w:rPr>
          <w:color w:val="000000"/>
        </w:rPr>
        <w:br/>
      </w:r>
    </w:p>
    <w:p w:rsidR="00C952BB" w:rsidRDefault="00C952BB" w:rsidP="00C952B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                                              </w:t>
      </w:r>
      <w:r>
        <w:rPr>
          <w:rFonts w:ascii="Arial" w:hAnsi="Arial" w:cs="Arial"/>
          <w:b/>
          <w:bCs/>
          <w:color w:val="000000"/>
          <w:sz w:val="28"/>
          <w:szCs w:val="28"/>
        </w:rPr>
        <w:t>ПОЛОЖЕНИЕ</w:t>
      </w:r>
      <w:r>
        <w:rPr>
          <w:rFonts w:ascii="Arial" w:hAnsi="Arial" w:cs="Arial"/>
          <w:color w:val="000000"/>
          <w:sz w:val="28"/>
          <w:szCs w:val="28"/>
        </w:rPr>
        <w:br/>
        <w:t>               О проведении окружного детского видеоконкурса чтецов</w:t>
      </w:r>
    </w:p>
    <w:p w:rsidR="00C952BB" w:rsidRDefault="00C952BB" w:rsidP="00C952B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                                           </w:t>
      </w:r>
      <w:r>
        <w:rPr>
          <w:rFonts w:ascii="Arial" w:hAnsi="Arial" w:cs="Arial"/>
          <w:b/>
          <w:bCs/>
          <w:color w:val="000000"/>
          <w:sz w:val="28"/>
          <w:szCs w:val="28"/>
        </w:rPr>
        <w:t>«О войне и Победе»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b/>
          <w:bCs/>
          <w:color w:val="000000"/>
          <w:sz w:val="28"/>
          <w:szCs w:val="28"/>
        </w:rPr>
        <w:t>                                           1. Общие положения</w:t>
      </w:r>
      <w:r>
        <w:rPr>
          <w:rFonts w:ascii="Arial" w:hAnsi="Arial" w:cs="Arial"/>
          <w:color w:val="000000"/>
          <w:sz w:val="28"/>
          <w:szCs w:val="28"/>
        </w:rPr>
        <w:br/>
        <w:t>     Настоящее Положение определяет порядок и регламент проведения окружного детского видеоконкурса чтецов «О войне и Победе»</w:t>
      </w:r>
      <w:r>
        <w:rPr>
          <w:rFonts w:ascii="Arial" w:hAnsi="Arial" w:cs="Arial"/>
          <w:color w:val="000000"/>
          <w:sz w:val="28"/>
          <w:szCs w:val="28"/>
        </w:rPr>
        <w:br/>
        <w:t>(далее - видеоконкурс), в рамках празднования 75-летия Победы в Великой Отечественной войне 1941-1945 гг.</w:t>
      </w:r>
      <w:r>
        <w:rPr>
          <w:rFonts w:ascii="Arial" w:hAnsi="Arial" w:cs="Arial"/>
          <w:color w:val="000000"/>
          <w:sz w:val="28"/>
          <w:szCs w:val="28"/>
        </w:rPr>
        <w:br/>
        <w:t>     Организацию и проведение видеоконкурса осуществляет МБУК «Карагайский районный дом культуры и досуга».</w:t>
      </w:r>
      <w:r>
        <w:rPr>
          <w:rFonts w:ascii="Arial" w:hAnsi="Arial" w:cs="Arial"/>
          <w:color w:val="000000"/>
          <w:sz w:val="28"/>
          <w:szCs w:val="28"/>
        </w:rPr>
        <w:br/>
        <w:t>     Положение о видеоконкурсе размещено на официальном сайте МБУК КРДКиД http://karagai </w:t>
      </w:r>
      <w:hyperlink r:id="rId5" w:tgtFrame="_blank" w:history="1">
        <w:r>
          <w:rPr>
            <w:rStyle w:val="a4"/>
            <w:rFonts w:ascii="Arial" w:hAnsi="Arial" w:cs="Arial"/>
            <w:b/>
            <w:bCs/>
            <w:color w:val="2A5885"/>
            <w:sz w:val="28"/>
            <w:szCs w:val="28"/>
          </w:rPr>
          <w:t>rdk.ru</w:t>
        </w:r>
      </w:hyperlink>
      <w:r>
        <w:rPr>
          <w:rFonts w:ascii="Arial" w:hAnsi="Arial" w:cs="Arial"/>
          <w:color w:val="000000"/>
          <w:sz w:val="28"/>
          <w:szCs w:val="28"/>
        </w:rPr>
        <w:t>, в социальных сетях: «Одноклассники» </w:t>
      </w:r>
      <w:hyperlink r:id="rId6" w:tgtFrame="_blank" w:history="1">
        <w:r>
          <w:rPr>
            <w:rStyle w:val="a4"/>
            <w:rFonts w:ascii="Arial" w:hAnsi="Arial" w:cs="Arial"/>
            <w:b/>
            <w:bCs/>
            <w:color w:val="2A5885"/>
            <w:sz w:val="28"/>
            <w:szCs w:val="28"/>
          </w:rPr>
          <w:t>https://ok.ru/zhiznkarag</w:t>
        </w:r>
      </w:hyperlink>
      <w:r>
        <w:rPr>
          <w:rFonts w:ascii="Arial" w:hAnsi="Arial" w:cs="Arial"/>
          <w:color w:val="000000"/>
          <w:sz w:val="28"/>
          <w:szCs w:val="28"/>
        </w:rPr>
        <w:br/>
        <w:t>в группе «Жизнь Карагайского ДК», «ВКонтакте» в группе «Карагайский районный дом культуры и досуга» </w:t>
      </w:r>
      <w:hyperlink r:id="rId7" w:history="1">
        <w:r>
          <w:rPr>
            <w:rStyle w:val="a4"/>
            <w:rFonts w:ascii="Arial" w:hAnsi="Arial" w:cs="Arial"/>
            <w:b/>
            <w:bCs/>
            <w:color w:val="2A5885"/>
            <w:sz w:val="28"/>
            <w:szCs w:val="28"/>
          </w:rPr>
          <w:t>https://vk.com/krdkid</w:t>
        </w:r>
      </w:hyperlink>
      <w:r>
        <w:rPr>
          <w:rFonts w:ascii="Arial" w:hAnsi="Arial" w:cs="Arial"/>
          <w:color w:val="000000"/>
          <w:sz w:val="28"/>
          <w:szCs w:val="28"/>
        </w:rPr>
        <w:t>, в группе Клуб «Семейная гостиная» КРДКиД </w:t>
      </w:r>
      <w:hyperlink r:id="rId8" w:history="1">
        <w:r>
          <w:rPr>
            <w:rStyle w:val="a4"/>
            <w:rFonts w:ascii="Arial" w:hAnsi="Arial" w:cs="Arial"/>
            <w:b/>
            <w:bCs/>
            <w:color w:val="2A5885"/>
            <w:sz w:val="28"/>
            <w:szCs w:val="28"/>
          </w:rPr>
          <w:t>https://vk.com/club122326780</w:t>
        </w:r>
      </w:hyperlink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b/>
          <w:bCs/>
          <w:color w:val="000000"/>
          <w:sz w:val="28"/>
          <w:szCs w:val="28"/>
        </w:rPr>
        <w:t>                                                2. Цели и задачи: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      Цель:</w:t>
      </w:r>
    </w:p>
    <w:p w:rsidR="00C952BB" w:rsidRDefault="00C952BB" w:rsidP="00C952B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- 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привлечь внимание подрастающего поколения к теме Победы в Великой Отечественной войне 1941-1945 гг. посредством художественного чтения поэтических произведений.</w:t>
      </w:r>
    </w:p>
    <w:p w:rsidR="00C952BB" w:rsidRDefault="00C952BB" w:rsidP="00C952B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    Задачи:</w:t>
      </w:r>
    </w:p>
    <w:p w:rsidR="00C952BB" w:rsidRDefault="00C952BB" w:rsidP="00C952B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 развивать и совершенствовать искусство художественного слова.</w:t>
      </w:r>
    </w:p>
    <w:p w:rsidR="00C952BB" w:rsidRDefault="00C952BB" w:rsidP="00C952B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-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воспитать у подростков гражданственности и патриотизма, уважения к бессмертному воинскому подвигу;</w:t>
      </w:r>
    </w:p>
    <w:p w:rsidR="00C952BB" w:rsidRDefault="00C952BB" w:rsidP="00C952B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-выявить и поощрить юные дарования и таланты в художественном чтении с целью дальнейшего их участия в мероприятиях, посвященных Году памяти и славы, проводимых в Карагайском округе;</w:t>
      </w:r>
    </w:p>
    <w:p w:rsidR="00C952BB" w:rsidRDefault="00C952BB" w:rsidP="00C952B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-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научиться участвовать в дистанционных мероприятиях.</w:t>
      </w:r>
    </w:p>
    <w:p w:rsidR="00C952BB" w:rsidRDefault="00C952BB" w:rsidP="00C952B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</w:p>
    <w:p w:rsidR="00C952BB" w:rsidRDefault="00C952BB" w:rsidP="00C952B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3. Участники конкурса</w:t>
      </w:r>
    </w:p>
    <w:p w:rsidR="00C952BB" w:rsidRDefault="00C952BB" w:rsidP="00C952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    К участию в конкурсе приглашаются дети и подростки от 7 до 14 лет, проживающие на территории Карагайского округа.</w:t>
      </w:r>
    </w:p>
    <w:p w:rsidR="00C952BB" w:rsidRDefault="00C952BB" w:rsidP="00C952B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Конкурс проводится по одной номинации «Художественное чтение поэтического произведения о войне и победе».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br/>
      </w:r>
    </w:p>
    <w:p w:rsidR="00C952BB" w:rsidRDefault="00C952BB" w:rsidP="00C952B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                 4. Требования, предъявляемые к творческой работе:</w:t>
      </w:r>
    </w:p>
    <w:p w:rsidR="00C952BB" w:rsidRDefault="00C952BB" w:rsidP="00C952B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C952BB" w:rsidRDefault="00C952BB" w:rsidP="00C952B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4.1  Участие в конкурсе осуществляется путем самостоятельной загрузки творческой работы (видеоролика) ребенка на страницу сообщества </w:t>
      </w:r>
      <w:hyperlink r:id="rId9" w:history="1">
        <w:r>
          <w:rPr>
            <w:rStyle w:val="a4"/>
            <w:b/>
            <w:bCs/>
            <w:color w:val="174F63"/>
            <w:sz w:val="28"/>
            <w:szCs w:val="28"/>
          </w:rPr>
          <w:t>https://vk.com/club194028814</w:t>
        </w:r>
      </w:hyperlink>
    </w:p>
    <w:p w:rsidR="00C952BB" w:rsidRDefault="00C952BB" w:rsidP="00C952B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Для того чтобы загрузить свою творческую работу, нужно вступить в сообщество.</w:t>
      </w:r>
    </w:p>
    <w:p w:rsidR="00C952BB" w:rsidRDefault="00C952BB" w:rsidP="00C952B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4.2  Творческая работа должна содержать видеоролик, где участник читает наизусть стихотворение или отрывок из поэтического произведения о войне, победе, героизме солдат и т.д.</w:t>
      </w:r>
    </w:p>
    <w:p w:rsidR="00C952BB" w:rsidRDefault="00C952BB" w:rsidP="00C952B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4.3   На конкурс принимаются стихотворения или отрывок из поэтического произведения на русском языке любых авторов.                                                          4.4   Декламация должна быть записана на видео длительностью не более 3 (трёх) минут;</w:t>
      </w:r>
    </w:p>
    <w:p w:rsidR="00C952BB" w:rsidRDefault="00C952BB" w:rsidP="00C952B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4.5    Видеоролик записывается участником конкурса или его представителем самостоятельно.</w:t>
      </w:r>
    </w:p>
    <w:p w:rsidR="00C952BB" w:rsidRDefault="00C952BB" w:rsidP="00C952B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4.6    В видеоролике обязательно должно быть видно лицо участника;</w:t>
      </w:r>
    </w:p>
    <w:p w:rsidR="00C952BB" w:rsidRDefault="00C952BB" w:rsidP="00C952B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4.7   Допускается видеомонтаж и художественная обработка видеоролика;</w:t>
      </w:r>
    </w:p>
    <w:p w:rsidR="00C952BB" w:rsidRDefault="00C952BB" w:rsidP="00C952B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4.8   Дополнительные баллы присуждаются за использование костюмов, декораций и других выразительных средств.</w:t>
      </w:r>
    </w:p>
    <w:p w:rsidR="00C952BB" w:rsidRDefault="00C952BB" w:rsidP="00C952B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C952BB" w:rsidRDefault="00C952BB" w:rsidP="00C952B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Внимание!</w:t>
      </w:r>
    </w:p>
    <w:p w:rsidR="00C952BB" w:rsidRDefault="00C952BB" w:rsidP="00C952B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   В начале видеоролика законный представитель участника или непосредственно участник должен произнести фразу: «На конкурс «О войне и Победе», а также четко произнести: имя, фамилию, возраст ребёнка, место проживания, название стихотворения или произведения с указанием автора.</w:t>
      </w:r>
    </w:p>
    <w:p w:rsidR="00C952BB" w:rsidRDefault="00C952BB" w:rsidP="00C952B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- Не принимаются работы с отсутствием изображения и/или звука, а также с перевернутым изображением и другими характеристиками, влияющими на восприятие конкурсной работы;</w:t>
      </w:r>
    </w:p>
    <w:p w:rsidR="00C952BB" w:rsidRDefault="00C952BB" w:rsidP="00C952B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C952BB" w:rsidRDefault="00C952BB" w:rsidP="00C952B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Творческую работу необходимо разместить на странице сообщества </w:t>
      </w:r>
      <w:r>
        <w:rPr>
          <w:rFonts w:ascii="Arial" w:hAnsi="Arial" w:cs="Arial"/>
          <w:color w:val="474646"/>
          <w:sz w:val="20"/>
          <w:szCs w:val="20"/>
        </w:rPr>
        <w:t> </w:t>
      </w:r>
      <w:hyperlink r:id="rId10" w:history="1">
        <w:r>
          <w:rPr>
            <w:rStyle w:val="a4"/>
            <w:b/>
            <w:bCs/>
            <w:color w:val="174F63"/>
            <w:sz w:val="28"/>
            <w:szCs w:val="28"/>
          </w:rPr>
          <w:t>https://vk.com/club194028814</w:t>
        </w:r>
      </w:hyperlink>
      <w:r>
        <w:rPr>
          <w:color w:val="474646"/>
          <w:sz w:val="28"/>
          <w:szCs w:val="28"/>
        </w:rPr>
        <w:t> с 10 апреля по 5 мая 2020 г. включительно.</w:t>
      </w:r>
    </w:p>
    <w:p w:rsidR="00C952BB" w:rsidRDefault="00C952BB" w:rsidP="00C952B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C952BB" w:rsidRDefault="00C952BB" w:rsidP="00C952B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lastRenderedPageBreak/>
        <w:t>- Творческие работы, не отвечающие требованиям организатора конкурса, будут удалены. Организатор оставляет за собой право не разъяснять причины такого удаления.</w:t>
      </w:r>
    </w:p>
    <w:p w:rsidR="00C952BB" w:rsidRDefault="00C952BB" w:rsidP="00C952B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C952BB" w:rsidRDefault="00C952BB" w:rsidP="00C952BB">
      <w:pPr>
        <w:pStyle w:val="ad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5. Сроки проведения конкурса:</w:t>
      </w:r>
    </w:p>
    <w:p w:rsidR="00C952BB" w:rsidRDefault="00C952BB" w:rsidP="00C952B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 </w:t>
      </w:r>
    </w:p>
    <w:p w:rsidR="00C952BB" w:rsidRDefault="00C952BB" w:rsidP="00C952B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Конкурс проводится в период с 10 апреля по 07 мая 2020 года:</w:t>
      </w:r>
    </w:p>
    <w:p w:rsidR="00C952BB" w:rsidRDefault="00C952BB" w:rsidP="00C952B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1 этап: с 10 апреля по 05 мая 2020 год- просмотр видеороликов жюри;</w:t>
      </w:r>
    </w:p>
    <w:p w:rsidR="00C952BB" w:rsidRDefault="00C952BB" w:rsidP="00C952B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2 этап: с 05 мая по 07 мая 2020 г. - заседание жюри и подведение итогов;</w:t>
      </w:r>
    </w:p>
    <w:p w:rsidR="00C952BB" w:rsidRDefault="00C952BB" w:rsidP="00C952B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C952BB" w:rsidRDefault="00C952BB" w:rsidP="00C952BB">
      <w:pPr>
        <w:pStyle w:val="ad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6. Жюри конкурса:</w:t>
      </w:r>
    </w:p>
    <w:p w:rsidR="00C952BB" w:rsidRDefault="00C952BB" w:rsidP="00C952B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 </w:t>
      </w:r>
    </w:p>
    <w:p w:rsidR="00C952BB" w:rsidRDefault="00C952BB" w:rsidP="00C952B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6.1.   в состав жюри конкурса входят специалисты МБУК КРДКиД;</w:t>
      </w:r>
    </w:p>
    <w:p w:rsidR="00C952BB" w:rsidRDefault="00C952BB" w:rsidP="00C952B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6.2    жюри проводит экспертную оценку конкурсных материалов, поступивших на конкурс в соответствии со следующими критериями:</w:t>
      </w:r>
    </w:p>
    <w:p w:rsidR="00C952BB" w:rsidRDefault="00C952BB" w:rsidP="00C952B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- Соответствие заявленной теме конкурса;</w:t>
      </w:r>
    </w:p>
    <w:p w:rsidR="00C952BB" w:rsidRDefault="00C952BB" w:rsidP="00C952B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- осмысленность исполнения, оригинальность, артистичность и     выразительность;</w:t>
      </w:r>
    </w:p>
    <w:p w:rsidR="00C952BB" w:rsidRDefault="00C952BB" w:rsidP="00C952B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- эмоциональное воздействие;</w:t>
      </w:r>
    </w:p>
    <w:p w:rsidR="00C952BB" w:rsidRDefault="00C952BB" w:rsidP="00C952B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- соответствие исполнения возрасту конкурсанта;</w:t>
      </w:r>
    </w:p>
    <w:p w:rsidR="00C952BB" w:rsidRDefault="00C952BB" w:rsidP="00C952B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- использование костюмов, декораций и других выразительных средств.</w:t>
      </w:r>
    </w:p>
    <w:p w:rsidR="00C952BB" w:rsidRDefault="00C952BB" w:rsidP="00C952B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C952BB" w:rsidRDefault="00C952BB" w:rsidP="00C952B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6.3   Сумма баллов по всем критериям составляет окончательную оценку каждой творческой работы;</w:t>
      </w:r>
    </w:p>
    <w:p w:rsidR="00C952BB" w:rsidRDefault="00C952BB" w:rsidP="00C952B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6.4    по итоговой сумме баллов жюри определяет кандидатуру победителя;</w:t>
      </w:r>
    </w:p>
    <w:p w:rsidR="00C952BB" w:rsidRDefault="00C952BB" w:rsidP="00C952B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6.5    по результатам онлайн - голосования  определяется победитель «Приза зрительских симпатий»</w:t>
      </w:r>
    </w:p>
    <w:p w:rsidR="00C952BB" w:rsidRDefault="00C952BB" w:rsidP="00C952B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6.6   Все творческие работы, размещённые в сообществе  </w:t>
      </w:r>
      <w:hyperlink r:id="rId11" w:history="1">
        <w:r>
          <w:rPr>
            <w:rStyle w:val="a4"/>
            <w:b/>
            <w:bCs/>
            <w:color w:val="174F63"/>
            <w:sz w:val="28"/>
            <w:szCs w:val="28"/>
          </w:rPr>
          <w:t>https://vk.com/club194028814</w:t>
        </w:r>
      </w:hyperlink>
      <w:r>
        <w:rPr>
          <w:color w:val="474646"/>
          <w:sz w:val="28"/>
          <w:szCs w:val="28"/>
        </w:rPr>
        <w:t> в рамках отведенного конкурсом срока, участвуют в голосовании посетителей.</w:t>
      </w:r>
    </w:p>
    <w:p w:rsidR="00C952BB" w:rsidRDefault="00C952BB" w:rsidP="00C952B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6.7  Онлайн - голосование проводится путем нажатия кнопки «Понравилось» под видеороликом. В голосовании может принять участие любой посетитель страницы.</w:t>
      </w:r>
    </w:p>
    <w:p w:rsidR="00C952BB" w:rsidRDefault="00C952BB" w:rsidP="00C952B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lastRenderedPageBreak/>
        <w:t> 6.8  Отдать свой «голос» за одну творческую работу посетитель может только один раз за весь период голосования. «Голоса», отданные посредством технической накрутки с одного IP-адреса, снимаются.</w:t>
      </w:r>
    </w:p>
    <w:p w:rsidR="00C952BB" w:rsidRDefault="00C952BB" w:rsidP="00C952B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6.9  По итогам голосования, набравший наибольшее число «голосов» участник, становятся победителями номинации «Приз зрительских симпатий».</w:t>
      </w:r>
    </w:p>
    <w:p w:rsidR="00C952BB" w:rsidRDefault="00C952BB" w:rsidP="00C952B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C952BB" w:rsidRDefault="00C952BB" w:rsidP="00C952BB">
      <w:pPr>
        <w:pStyle w:val="ad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7. Награждение:</w:t>
      </w:r>
    </w:p>
    <w:p w:rsidR="00C952BB" w:rsidRDefault="00C952BB" w:rsidP="00C952B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7.1   Все участники конкурса награждаются электронными  именными сертификатами по мере поступления и просмотра видеороликов;</w:t>
      </w:r>
    </w:p>
    <w:p w:rsidR="00C952BB" w:rsidRDefault="00C952BB" w:rsidP="00C952B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7.2   Победителями конкурса считаются два конкурсанта:</w:t>
      </w:r>
    </w:p>
    <w:p w:rsidR="00C952BB" w:rsidRDefault="00C952BB" w:rsidP="00C952B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- набравшие наибольшее количество баллов по основным критериям конкурсного отбора;</w:t>
      </w:r>
    </w:p>
    <w:p w:rsidR="00C952BB" w:rsidRDefault="00C952BB" w:rsidP="00C952B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- набравшие наибольшее количество голосов в онлайн - голосовании.</w:t>
      </w:r>
    </w:p>
    <w:p w:rsidR="00C952BB" w:rsidRDefault="00C952BB" w:rsidP="00C952B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7.3   Конкурсант, занявший по итогам конкурса  I место награждается дипломом победителя и призом на мероприятии, посвященном празднованию Дню Победы (о месте и времени проведения будет сообщено дополнительно).</w:t>
      </w:r>
    </w:p>
    <w:p w:rsidR="00C952BB" w:rsidRDefault="00C952BB" w:rsidP="00C952B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7.4   Конкурсант, набравший по итогам конкурса наибольшее количество голосов путем онлайн - голосования награждается Призом зрительских симпатий на мероприятии, посвященном празднованию Дню Победы.</w:t>
      </w:r>
    </w:p>
    <w:p w:rsidR="00C952BB" w:rsidRDefault="00C952BB" w:rsidP="00C952B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7.5   Публикация результатов конкурса и объявление победителей конкурса размещается организаторами 07 мая 2020 г на сайте </w:t>
      </w:r>
      <w:r>
        <w:rPr>
          <w:color w:val="000000"/>
          <w:sz w:val="28"/>
          <w:szCs w:val="28"/>
        </w:rPr>
        <w:t>МБУК КРДКиД http://karagai </w:t>
      </w:r>
      <w:hyperlink r:id="rId12" w:tgtFrame="_blank" w:history="1">
        <w:r>
          <w:rPr>
            <w:rStyle w:val="a4"/>
            <w:b/>
            <w:bCs/>
            <w:color w:val="2A5885"/>
            <w:sz w:val="28"/>
            <w:szCs w:val="28"/>
          </w:rPr>
          <w:t>rdk.ru</w:t>
        </w:r>
      </w:hyperlink>
      <w:r>
        <w:rPr>
          <w:color w:val="000000"/>
          <w:sz w:val="28"/>
          <w:szCs w:val="28"/>
        </w:rPr>
        <w:t>, в социальных сетях: «Одноклассники» </w:t>
      </w:r>
      <w:hyperlink r:id="rId13" w:tgtFrame="_blank" w:history="1">
        <w:r>
          <w:rPr>
            <w:rStyle w:val="a4"/>
            <w:b/>
            <w:bCs/>
            <w:color w:val="2A5885"/>
            <w:sz w:val="28"/>
            <w:szCs w:val="28"/>
          </w:rPr>
          <w:t>https://ok.ru/zhiznkarag</w:t>
        </w:r>
      </w:hyperlink>
      <w:r>
        <w:rPr>
          <w:color w:val="000000"/>
          <w:sz w:val="28"/>
          <w:szCs w:val="28"/>
        </w:rPr>
        <w:br/>
        <w:t>в группе «Жизнь Карагайского ДК», «ВКонтакте» в группе «Карагайский районный дом культуры и досуга» </w:t>
      </w:r>
      <w:hyperlink r:id="rId14" w:history="1">
        <w:r>
          <w:rPr>
            <w:rStyle w:val="a4"/>
            <w:b/>
            <w:bCs/>
            <w:color w:val="2A5885"/>
            <w:sz w:val="28"/>
            <w:szCs w:val="28"/>
          </w:rPr>
          <w:t>https://vk.com/krdkid</w:t>
        </w:r>
      </w:hyperlink>
      <w:r>
        <w:rPr>
          <w:color w:val="000000"/>
          <w:sz w:val="28"/>
          <w:szCs w:val="28"/>
        </w:rPr>
        <w:t>, в группе Клуб «Семейная гостиная» КРДКиД </w:t>
      </w:r>
      <w:hyperlink r:id="rId15" w:history="1">
        <w:r>
          <w:rPr>
            <w:rStyle w:val="a4"/>
            <w:b/>
            <w:bCs/>
            <w:color w:val="2A5885"/>
            <w:sz w:val="28"/>
            <w:szCs w:val="28"/>
          </w:rPr>
          <w:t>https://vk.com/club122326780</w:t>
        </w:r>
      </w:hyperlink>
    </w:p>
    <w:p w:rsidR="00C952BB" w:rsidRDefault="00C952BB" w:rsidP="00C952B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C952BB" w:rsidRDefault="00C952BB" w:rsidP="00C952BB">
      <w:pPr>
        <w:pStyle w:val="ad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8. Заключительные положения</w:t>
      </w:r>
      <w:r>
        <w:rPr>
          <w:color w:val="474646"/>
          <w:sz w:val="28"/>
          <w:szCs w:val="28"/>
        </w:rPr>
        <w:br/>
      </w:r>
      <w:r>
        <w:rPr>
          <w:color w:val="474646"/>
          <w:sz w:val="28"/>
          <w:szCs w:val="28"/>
        </w:rPr>
        <w:br/>
      </w:r>
    </w:p>
    <w:p w:rsidR="00C952BB" w:rsidRDefault="00C952BB" w:rsidP="00C952B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8.1. На конкурс не принимаются материалы, противоречащие законам Российской Федерации, разжигающие национальную или религиозную рознь, а также содержащие ненормативную лексику, либо плагиат, т. е. нарушающие закон об авторском праве.</w:t>
      </w:r>
    </w:p>
    <w:p w:rsidR="00C952BB" w:rsidRDefault="00C952BB" w:rsidP="00C952B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C952BB" w:rsidRDefault="00C952BB" w:rsidP="00C952B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lastRenderedPageBreak/>
        <w:t>8.2. Все работы, присланные на конкурс, не рецензируются и не возвращаются.</w:t>
      </w:r>
    </w:p>
    <w:p w:rsidR="00C952BB" w:rsidRDefault="00C952BB" w:rsidP="00C952B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8.3 Организаторам предоставляется право на использование конкурсных материалов при проведении мероприятий МБУК КРДКиД.</w:t>
      </w:r>
    </w:p>
    <w:p w:rsidR="00C952BB" w:rsidRDefault="00C952BB" w:rsidP="00C952B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C952BB" w:rsidRDefault="00C952BB" w:rsidP="00C952B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    В соответствии с требованиями статьи 9 федерального закона от 27. 07. 2006 г. «О персональных данных» № 152-ФЗ, выставляя на конкурс свои видеозаписи, Вы даете согласие МБУК КРДКиД на обработку и хранение персональных данных  включающих видеоизображения.</w:t>
      </w:r>
    </w:p>
    <w:p w:rsidR="00C952BB" w:rsidRDefault="00C952BB" w:rsidP="00C952B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      МБУК КРДКиД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C952BB" w:rsidRDefault="00C952BB" w:rsidP="00C952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Контактный телефон: 89082728592 (Махадаева Раиса Власовна)</w:t>
      </w:r>
      <w:r>
        <w:rPr>
          <w:color w:val="000000"/>
          <w:sz w:val="28"/>
          <w:szCs w:val="28"/>
        </w:rPr>
        <w:br/>
        <w:t>Электронная почта: </w:t>
      </w:r>
      <w:hyperlink r:id="rId16" w:history="1">
        <w:r>
          <w:rPr>
            <w:rStyle w:val="a4"/>
            <w:b/>
            <w:bCs/>
            <w:color w:val="2A5885"/>
            <w:sz w:val="28"/>
            <w:szCs w:val="28"/>
          </w:rPr>
          <w:t>maxadaeva@mail.ru</w:t>
        </w:r>
      </w:hyperlink>
    </w:p>
    <w:p w:rsidR="003E0016" w:rsidRPr="000F1A4C" w:rsidRDefault="003E0016" w:rsidP="000F1A4C">
      <w:bookmarkStart w:id="0" w:name="_GoBack"/>
      <w:bookmarkEnd w:id="0"/>
    </w:p>
    <w:sectPr w:rsidR="003E0016" w:rsidRPr="000F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6D73"/>
    <w:multiLevelType w:val="multilevel"/>
    <w:tmpl w:val="228E2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3505E"/>
    <w:multiLevelType w:val="multilevel"/>
    <w:tmpl w:val="FB1AA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67366"/>
    <w:multiLevelType w:val="multilevel"/>
    <w:tmpl w:val="D17C2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02522A"/>
    <w:rsid w:val="000F1A4C"/>
    <w:rsid w:val="0011009D"/>
    <w:rsid w:val="00134088"/>
    <w:rsid w:val="00212994"/>
    <w:rsid w:val="002376E1"/>
    <w:rsid w:val="002A3316"/>
    <w:rsid w:val="002B55B6"/>
    <w:rsid w:val="00341E72"/>
    <w:rsid w:val="003923CA"/>
    <w:rsid w:val="003A37E6"/>
    <w:rsid w:val="003E0016"/>
    <w:rsid w:val="0040300A"/>
    <w:rsid w:val="005634BD"/>
    <w:rsid w:val="005D0467"/>
    <w:rsid w:val="005E30E1"/>
    <w:rsid w:val="005E3D18"/>
    <w:rsid w:val="00623BA5"/>
    <w:rsid w:val="00625642"/>
    <w:rsid w:val="00727A5B"/>
    <w:rsid w:val="007314E7"/>
    <w:rsid w:val="007343DD"/>
    <w:rsid w:val="007C12B9"/>
    <w:rsid w:val="00814FFE"/>
    <w:rsid w:val="00827B0E"/>
    <w:rsid w:val="00872900"/>
    <w:rsid w:val="008A140B"/>
    <w:rsid w:val="008B75FA"/>
    <w:rsid w:val="0091173D"/>
    <w:rsid w:val="00973FCC"/>
    <w:rsid w:val="009E2BED"/>
    <w:rsid w:val="00AA2914"/>
    <w:rsid w:val="00AE0D70"/>
    <w:rsid w:val="00B5629E"/>
    <w:rsid w:val="00B84690"/>
    <w:rsid w:val="00B963D5"/>
    <w:rsid w:val="00BA6EAE"/>
    <w:rsid w:val="00BF2CC2"/>
    <w:rsid w:val="00C952BB"/>
    <w:rsid w:val="00C95B4B"/>
    <w:rsid w:val="00CA368E"/>
    <w:rsid w:val="00CE4905"/>
    <w:rsid w:val="00D15584"/>
    <w:rsid w:val="00D272E3"/>
    <w:rsid w:val="00DB2E16"/>
    <w:rsid w:val="00DE2254"/>
    <w:rsid w:val="00E149D4"/>
    <w:rsid w:val="00E329CA"/>
    <w:rsid w:val="00E36BE9"/>
    <w:rsid w:val="00F5492E"/>
    <w:rsid w:val="00F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  <w:style w:type="character" w:styleId="a5">
    <w:name w:val="Strong"/>
    <w:basedOn w:val="a0"/>
    <w:uiPriority w:val="22"/>
    <w:qFormat/>
    <w:rsid w:val="00827B0E"/>
    <w:rPr>
      <w:b/>
      <w:bCs/>
    </w:rPr>
  </w:style>
  <w:style w:type="character" w:styleId="a6">
    <w:name w:val="Emphasis"/>
    <w:basedOn w:val="a0"/>
    <w:uiPriority w:val="20"/>
    <w:qFormat/>
    <w:rsid w:val="00D272E3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D1558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15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5634BD"/>
  </w:style>
  <w:style w:type="paragraph" w:customStyle="1" w:styleId="1bullet1gif">
    <w:name w:val="1bullet1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2gif">
    <w:name w:val="1bullet2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3gif">
    <w:name w:val="1bullet3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1gif">
    <w:name w:val="listparagraphbullet1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3gif">
    <w:name w:val="listparagraphbullet3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29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2994"/>
    <w:rPr>
      <w:rFonts w:ascii="Times New Roman" w:hAnsi="Times New Roman"/>
      <w:sz w:val="28"/>
    </w:rPr>
  </w:style>
  <w:style w:type="paragraph" w:customStyle="1" w:styleId="ac">
    <w:name w:val="a"/>
    <w:basedOn w:val="a"/>
    <w:rsid w:val="0021299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d">
    <w:name w:val="No Spacing"/>
    <w:basedOn w:val="a"/>
    <w:uiPriority w:val="1"/>
    <w:qFormat/>
    <w:rsid w:val="00B963D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2A331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3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33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">
    <w:name w:val="ch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h1">
    <w:name w:val="ch1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h11">
    <w:name w:val="ch11"/>
    <w:basedOn w:val="a0"/>
    <w:rsid w:val="00E36BE9"/>
  </w:style>
  <w:style w:type="character" w:customStyle="1" w:styleId="apple-converted-space">
    <w:name w:val="apple-converted-space"/>
    <w:basedOn w:val="a0"/>
    <w:rsid w:val="00E36BE9"/>
  </w:style>
  <w:style w:type="paragraph" w:customStyle="1" w:styleId="default">
    <w:name w:val="defaul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49D4"/>
  </w:style>
  <w:style w:type="paragraph" w:customStyle="1" w:styleId="consplusnonformat">
    <w:name w:val="consplusnonforma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7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3">
    <w:name w:val="style3"/>
    <w:basedOn w:val="a"/>
    <w:rsid w:val="00727A5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7">
    <w:name w:val="fontstyle27"/>
    <w:basedOn w:val="a0"/>
    <w:rsid w:val="0072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22326780" TargetMode="External"/><Relationship Id="rId13" Type="http://schemas.openxmlformats.org/officeDocument/2006/relationships/hyperlink" Target="https://vk.com/away.php?to=https%3A%2F%2Fok.ru%2Fzhiznkarag&amp;post=-191399828_2&amp;cc_key=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krdkid" TargetMode="External"/><Relationship Id="rId12" Type="http://schemas.openxmlformats.org/officeDocument/2006/relationships/hyperlink" Target="https://vk.com/away.php?to=http%3A%2F%2Frdk.ru&amp;post=-191399828_2&amp;cc_key=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axadaev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ok.ru%2Fzhiznkarag&amp;post=-191399828_2&amp;cc_key=" TargetMode="External"/><Relationship Id="rId11" Type="http://schemas.openxmlformats.org/officeDocument/2006/relationships/hyperlink" Target="https://vk.com/club194028814" TargetMode="External"/><Relationship Id="rId5" Type="http://schemas.openxmlformats.org/officeDocument/2006/relationships/hyperlink" Target="https://vk.com/away.php?to=http%3A%2F%2Frdk.ru&amp;post=-191399828_2&amp;cc_key=" TargetMode="External"/><Relationship Id="rId15" Type="http://schemas.openxmlformats.org/officeDocument/2006/relationships/hyperlink" Target="https://vk.com/club122326780" TargetMode="External"/><Relationship Id="rId10" Type="http://schemas.openxmlformats.org/officeDocument/2006/relationships/hyperlink" Target="https://vk.com/club1940288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4028814" TargetMode="External"/><Relationship Id="rId14" Type="http://schemas.openxmlformats.org/officeDocument/2006/relationships/hyperlink" Target="https://vk.com/krdk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1290</Words>
  <Characters>7353</Characters>
  <Application>Microsoft Office Word</Application>
  <DocSecurity>0</DocSecurity>
  <Lines>61</Lines>
  <Paragraphs>17</Paragraphs>
  <ScaleCrop>false</ScaleCrop>
  <Company>diakov.net</Company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48</cp:revision>
  <dcterms:created xsi:type="dcterms:W3CDTF">2022-05-05T00:56:00Z</dcterms:created>
  <dcterms:modified xsi:type="dcterms:W3CDTF">2022-05-05T07:43:00Z</dcterms:modified>
</cp:coreProperties>
</file>